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314C7" w:rsidRPr="00193168" w:rsidRDefault="00295B41" w:rsidP="00295B41">
      <w:pPr>
        <w:tabs>
          <w:tab w:val="right" w:pos="9000"/>
        </w:tabs>
        <w:rPr>
          <w:rFonts w:ascii="Arial Narrow" w:hAnsi="Arial Narrow" w:cs="Arial"/>
          <w:b/>
        </w:rPr>
      </w:pPr>
      <w:r w:rsidRPr="00BF7701">
        <w:rPr>
          <w:rFonts w:ascii="Arial Narrow" w:hAnsi="Arial Narrow" w:cs="Arial"/>
          <w:b/>
        </w:rPr>
        <w:t>Motion t</w:t>
      </w:r>
      <w:r w:rsidR="00C3325B" w:rsidRPr="00BF7701">
        <w:rPr>
          <w:rFonts w:ascii="Arial Narrow" w:hAnsi="Arial Narrow" w:cs="Arial"/>
          <w:b/>
        </w:rPr>
        <w:t>ill</w:t>
      </w:r>
      <w:r w:rsidR="00E941D0">
        <w:rPr>
          <w:rFonts w:ascii="Arial Narrow" w:hAnsi="Arial Narrow" w:cs="Arial"/>
          <w:b/>
        </w:rPr>
        <w:t xml:space="preserve"> </w:t>
      </w:r>
      <w:r w:rsidR="00193168">
        <w:rPr>
          <w:rFonts w:ascii="Arial Narrow" w:hAnsi="Arial Narrow" w:cs="Arial"/>
          <w:b/>
        </w:rPr>
        <w:t>K</w:t>
      </w:r>
      <w:r w:rsidR="00E941D0">
        <w:rPr>
          <w:rFonts w:ascii="Arial Narrow" w:hAnsi="Arial Narrow" w:cs="Arial"/>
          <w:b/>
        </w:rPr>
        <w:t>nipareds vägförening</w:t>
      </w:r>
      <w:r>
        <w:tab/>
      </w:r>
      <w:r w:rsidR="00E941D0">
        <w:t>2020</w:t>
      </w:r>
      <w:r w:rsidR="00193168">
        <w:t>-</w:t>
      </w:r>
      <w:r w:rsidR="00E941D0">
        <w:t>1</w:t>
      </w:r>
      <w:r w:rsidR="00193168">
        <w:t>1-</w:t>
      </w:r>
      <w:r w:rsidR="00E941D0">
        <w:t>27</w:t>
      </w:r>
    </w:p>
    <w:p w:rsidR="00295B41" w:rsidRDefault="00295B41"/>
    <w:p w:rsidR="00295B41" w:rsidRDefault="00295B41"/>
    <w:tbl>
      <w:tblPr>
        <w:tblW w:w="0" w:type="auto"/>
        <w:tblLook w:val="01E0" w:firstRow="1" w:lastRow="1" w:firstColumn="1" w:lastColumn="1" w:noHBand="0" w:noVBand="0"/>
      </w:tblPr>
      <w:tblGrid>
        <w:gridCol w:w="9072"/>
      </w:tblGrid>
      <w:tr w:rsidR="00295B41" w:rsidTr="00786FB6">
        <w:tc>
          <w:tcPr>
            <w:tcW w:w="9212" w:type="dxa"/>
            <w:shd w:val="clear" w:color="auto" w:fill="auto"/>
          </w:tcPr>
          <w:p w:rsidR="00295B41" w:rsidRPr="00BF7701" w:rsidRDefault="00C7013F" w:rsidP="006669BC">
            <w:pPr>
              <w:pStyle w:val="Rubrik2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F</w:t>
            </w:r>
            <w:r w:rsidR="00E941D0">
              <w:rPr>
                <w:rFonts w:ascii="Arial Narrow" w:hAnsi="Arial Narrow"/>
                <w:sz w:val="26"/>
                <w:szCs w:val="26"/>
              </w:rPr>
              <w:t xml:space="preserve">ARTHINDER I </w:t>
            </w:r>
            <w:r w:rsidR="00E013D8">
              <w:rPr>
                <w:rFonts w:ascii="Arial Narrow" w:hAnsi="Arial Narrow"/>
                <w:sz w:val="26"/>
                <w:szCs w:val="26"/>
              </w:rPr>
              <w:t xml:space="preserve">BACKEN UPPFÖR </w:t>
            </w:r>
            <w:r w:rsidR="00E941D0">
              <w:rPr>
                <w:rFonts w:ascii="Arial Narrow" w:hAnsi="Arial Narrow"/>
                <w:sz w:val="26"/>
                <w:szCs w:val="26"/>
              </w:rPr>
              <w:t>TYRSJÖLID</w:t>
            </w:r>
            <w:r w:rsidR="00E013D8">
              <w:rPr>
                <w:rFonts w:ascii="Arial Narrow" w:hAnsi="Arial Narrow"/>
                <w:sz w:val="26"/>
                <w:szCs w:val="26"/>
              </w:rPr>
              <w:t>EN</w:t>
            </w:r>
          </w:p>
        </w:tc>
      </w:tr>
    </w:tbl>
    <w:p w:rsidR="00295B41" w:rsidRDefault="00295B41"/>
    <w:tbl>
      <w:tblPr>
        <w:tblW w:w="0" w:type="auto"/>
        <w:tblLook w:val="01E0" w:firstRow="1" w:lastRow="1" w:firstColumn="1" w:lastColumn="1" w:noHBand="0" w:noVBand="0"/>
      </w:tblPr>
      <w:tblGrid>
        <w:gridCol w:w="9072"/>
      </w:tblGrid>
      <w:tr w:rsidR="00295B41" w:rsidTr="00786FB6">
        <w:tc>
          <w:tcPr>
            <w:tcW w:w="9212" w:type="dxa"/>
            <w:shd w:val="clear" w:color="auto" w:fill="auto"/>
          </w:tcPr>
          <w:p w:rsidR="00295B41" w:rsidRDefault="00E941D0" w:rsidP="00786FB6">
            <w:pPr>
              <w:pStyle w:val="Rubrik3"/>
              <w:spacing w:before="6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Orsak</w:t>
            </w:r>
          </w:p>
          <w:p w:rsidR="00E941D0" w:rsidRPr="00E941D0" w:rsidRDefault="00E013D8" w:rsidP="00E941D0">
            <w:r>
              <w:t>Trafikanter som kör upp och ner för Tyrsjöliden kan inte</w:t>
            </w:r>
            <w:r w:rsidR="00E941D0">
              <w:t xml:space="preserve"> hålla en </w:t>
            </w:r>
            <w:r>
              <w:t>lämplig</w:t>
            </w:r>
            <w:r w:rsidR="00E941D0">
              <w:t xml:space="preserve"> hastighet </w:t>
            </w:r>
            <w:r>
              <w:t>och det krävs därför</w:t>
            </w:r>
            <w:r w:rsidR="00E941D0">
              <w:t xml:space="preserve"> </w:t>
            </w:r>
            <w:r>
              <w:t xml:space="preserve">en förändring av trafikmiljön. </w:t>
            </w:r>
          </w:p>
        </w:tc>
      </w:tr>
      <w:tr w:rsidR="00295B41" w:rsidTr="00786FB6">
        <w:tc>
          <w:tcPr>
            <w:tcW w:w="9212" w:type="dxa"/>
            <w:shd w:val="clear" w:color="auto" w:fill="auto"/>
          </w:tcPr>
          <w:p w:rsidR="00295B41" w:rsidRDefault="00295B41"/>
        </w:tc>
      </w:tr>
    </w:tbl>
    <w:p w:rsidR="00295B41" w:rsidRDefault="00295B41"/>
    <w:tbl>
      <w:tblPr>
        <w:tblW w:w="0" w:type="auto"/>
        <w:tblLook w:val="01E0" w:firstRow="1" w:lastRow="1" w:firstColumn="1" w:lastColumn="1" w:noHBand="0" w:noVBand="0"/>
      </w:tblPr>
      <w:tblGrid>
        <w:gridCol w:w="9072"/>
      </w:tblGrid>
      <w:tr w:rsidR="00295B41" w:rsidTr="00786FB6">
        <w:tc>
          <w:tcPr>
            <w:tcW w:w="9212" w:type="dxa"/>
            <w:shd w:val="clear" w:color="auto" w:fill="auto"/>
          </w:tcPr>
          <w:p w:rsidR="00295B41" w:rsidRPr="00BF7701" w:rsidRDefault="00A642B5" w:rsidP="00786FB6">
            <w:pPr>
              <w:pStyle w:val="Rubrik3"/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BF7701">
              <w:rPr>
                <w:rFonts w:ascii="Arial Narrow" w:hAnsi="Arial Narrow"/>
                <w:sz w:val="24"/>
                <w:szCs w:val="24"/>
              </w:rPr>
              <w:t>Motivering</w:t>
            </w:r>
          </w:p>
        </w:tc>
      </w:tr>
      <w:tr w:rsidR="00295B41" w:rsidTr="00786FB6">
        <w:tc>
          <w:tcPr>
            <w:tcW w:w="9212" w:type="dxa"/>
            <w:shd w:val="clear" w:color="auto" w:fill="auto"/>
          </w:tcPr>
          <w:p w:rsidR="00710084" w:rsidRDefault="00E013D8">
            <w:r>
              <w:t>Under våren och sommaren 2020</w:t>
            </w:r>
            <w:r w:rsidR="00710084">
              <w:t xml:space="preserve"> noterade vi som bor i anslutning till backen att det kördes alldeles för fort både uppför och nedför backen.</w:t>
            </w:r>
            <w:r>
              <w:t xml:space="preserve"> </w:t>
            </w:r>
            <w:r w:rsidR="00710084">
              <w:t>Det bor och rör sig m</w:t>
            </w:r>
            <w:r>
              <w:t>ycket människor runt om och utmed vägen</w:t>
            </w:r>
            <w:r w:rsidR="00710084">
              <w:t xml:space="preserve">, både barn och vuxna och det är ett under att inga </w:t>
            </w:r>
            <w:r>
              <w:t>olyckor har</w:t>
            </w:r>
            <w:r w:rsidR="00710084">
              <w:t xml:space="preserve"> inträffa</w:t>
            </w:r>
            <w:r>
              <w:t>t</w:t>
            </w:r>
            <w:r w:rsidR="00710084">
              <w:t>.</w:t>
            </w:r>
          </w:p>
          <w:p w:rsidR="00295B41" w:rsidRDefault="00295B41"/>
        </w:tc>
      </w:tr>
    </w:tbl>
    <w:p w:rsidR="00295B41" w:rsidRDefault="00295B41"/>
    <w:tbl>
      <w:tblPr>
        <w:tblW w:w="0" w:type="auto"/>
        <w:tblLook w:val="01E0" w:firstRow="1" w:lastRow="1" w:firstColumn="1" w:lastColumn="1" w:noHBand="0" w:noVBand="0"/>
      </w:tblPr>
      <w:tblGrid>
        <w:gridCol w:w="9072"/>
      </w:tblGrid>
      <w:tr w:rsidR="00295B41" w:rsidTr="00786FB6">
        <w:tc>
          <w:tcPr>
            <w:tcW w:w="9212" w:type="dxa"/>
            <w:shd w:val="clear" w:color="auto" w:fill="auto"/>
          </w:tcPr>
          <w:p w:rsidR="00295B41" w:rsidRDefault="00A642B5" w:rsidP="00786FB6">
            <w:pPr>
              <w:pStyle w:val="Rubrik3"/>
              <w:spacing w:before="60"/>
              <w:rPr>
                <w:rFonts w:ascii="Arial Narrow" w:hAnsi="Arial Narrow"/>
                <w:sz w:val="24"/>
                <w:szCs w:val="24"/>
              </w:rPr>
            </w:pPr>
            <w:r w:rsidRPr="00BF7701">
              <w:rPr>
                <w:rFonts w:ascii="Arial Narrow" w:hAnsi="Arial Narrow"/>
                <w:sz w:val="24"/>
                <w:szCs w:val="24"/>
              </w:rPr>
              <w:t>Bedömning</w:t>
            </w:r>
          </w:p>
          <w:p w:rsidR="00710084" w:rsidRPr="00710084" w:rsidRDefault="00710084" w:rsidP="00710084">
            <w:r>
              <w:t xml:space="preserve">Då farthinder i form av gupp är olämpligt att använda i backar </w:t>
            </w:r>
            <w:r w:rsidR="007B252F">
              <w:t>föreslår jag chikaner</w:t>
            </w:r>
            <w:r w:rsidR="00E013D8">
              <w:t>.</w:t>
            </w:r>
            <w:r w:rsidR="007B252F">
              <w:t xml:space="preserve"> </w:t>
            </w:r>
            <w:r w:rsidR="00E013D8">
              <w:t>V</w:t>
            </w:r>
            <w:r w:rsidR="007B252F">
              <w:t xml:space="preserve">art i backen </w:t>
            </w:r>
            <w:r w:rsidR="00E013D8">
              <w:t>de</w:t>
            </w:r>
            <w:r w:rsidR="007B252F">
              <w:t xml:space="preserve"> ska placeras </w:t>
            </w:r>
            <w:r w:rsidR="00E013D8">
              <w:t>kan</w:t>
            </w:r>
            <w:r w:rsidR="007B252F">
              <w:t xml:space="preserve"> vi gå igenom närmare, men mitt förslag är ungefär mitt i backen.</w:t>
            </w:r>
          </w:p>
        </w:tc>
      </w:tr>
      <w:tr w:rsidR="00295B41" w:rsidTr="00786FB6">
        <w:tc>
          <w:tcPr>
            <w:tcW w:w="9212" w:type="dxa"/>
            <w:shd w:val="clear" w:color="auto" w:fill="auto"/>
          </w:tcPr>
          <w:p w:rsidR="00295B41" w:rsidRDefault="00295B41"/>
        </w:tc>
      </w:tr>
      <w:tr w:rsidR="00A642B5" w:rsidTr="00786FB6">
        <w:tc>
          <w:tcPr>
            <w:tcW w:w="9212" w:type="dxa"/>
            <w:shd w:val="clear" w:color="auto" w:fill="auto"/>
          </w:tcPr>
          <w:p w:rsidR="00A642B5" w:rsidRPr="00BF7701" w:rsidRDefault="00A642B5" w:rsidP="00786FB6">
            <w:pPr>
              <w:pStyle w:val="Rubrik3"/>
              <w:spacing w:before="6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642B5" w:rsidTr="00786FB6">
        <w:tc>
          <w:tcPr>
            <w:tcW w:w="9212" w:type="dxa"/>
            <w:shd w:val="clear" w:color="auto" w:fill="auto"/>
          </w:tcPr>
          <w:p w:rsidR="00146AEE" w:rsidRDefault="00146AEE"/>
        </w:tc>
      </w:tr>
    </w:tbl>
    <w:p w:rsidR="006669BC" w:rsidRDefault="006669BC" w:rsidP="006669BC">
      <w:pPr>
        <w:tabs>
          <w:tab w:val="left" w:pos="5400"/>
        </w:tabs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825"/>
        <w:gridCol w:w="5247"/>
      </w:tblGrid>
      <w:tr w:rsidR="006669BC" w:rsidRPr="00786FB6" w:rsidTr="00786FB6">
        <w:tc>
          <w:tcPr>
            <w:tcW w:w="4606" w:type="dxa"/>
            <w:shd w:val="clear" w:color="auto" w:fill="auto"/>
          </w:tcPr>
          <w:p w:rsidR="006669BC" w:rsidRDefault="007B252F" w:rsidP="00786FB6">
            <w:pPr>
              <w:tabs>
                <w:tab w:val="left" w:pos="5400"/>
              </w:tabs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Per Lindman</w:t>
            </w:r>
          </w:p>
          <w:p w:rsidR="007B252F" w:rsidRDefault="007B252F" w:rsidP="00786FB6">
            <w:pPr>
              <w:tabs>
                <w:tab w:val="left" w:pos="5400"/>
              </w:tabs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Tyrsjöliden 10</w:t>
            </w:r>
          </w:p>
          <w:p w:rsidR="00C7013F" w:rsidRDefault="00C7013F" w:rsidP="00786FB6">
            <w:pPr>
              <w:tabs>
                <w:tab w:val="left" w:pos="5400"/>
              </w:tabs>
              <w:rPr>
                <w:rFonts w:ascii="Arial Narrow" w:hAnsi="Arial Narrow" w:cs="Arial"/>
                <w:b/>
              </w:rPr>
            </w:pPr>
          </w:p>
          <w:p w:rsidR="00C7013F" w:rsidRPr="00C7013F" w:rsidRDefault="00C7013F" w:rsidP="00786FB6">
            <w:pPr>
              <w:tabs>
                <w:tab w:val="left" w:pos="5400"/>
              </w:tabs>
              <w:rPr>
                <w:rFonts w:ascii="Calibri" w:hAnsi="Calibri" w:cs="Calibri"/>
                <w:b/>
              </w:rPr>
            </w:pPr>
            <w:r w:rsidRPr="00C7013F">
              <w:rPr>
                <w:rFonts w:ascii="Calibri" w:hAnsi="Calibri" w:cs="Calibri"/>
                <w:b/>
              </w:rPr>
              <w:t>Inkommen komplettering av motion:</w:t>
            </w:r>
          </w:p>
          <w:p w:rsidR="00C7013F" w:rsidRPr="00C7013F" w:rsidRDefault="00C7013F" w:rsidP="00786FB6">
            <w:pPr>
              <w:tabs>
                <w:tab w:val="left" w:pos="5400"/>
              </w:tabs>
              <w:rPr>
                <w:rFonts w:ascii="Calibri" w:hAnsi="Calibri" w:cs="Calibri"/>
                <w:b/>
              </w:rPr>
            </w:pPr>
          </w:p>
          <w:p w:rsidR="00C7013F" w:rsidRPr="00C7013F" w:rsidRDefault="00C7013F" w:rsidP="00C7013F">
            <w:pPr>
              <w:tabs>
                <w:tab w:val="left" w:pos="5400"/>
              </w:tabs>
              <w:contextualSpacing/>
              <w:rPr>
                <w:rFonts w:ascii="Calibri" w:hAnsi="Calibri" w:cs="Calibri"/>
                <w:bCs/>
              </w:rPr>
            </w:pPr>
            <w:proofErr w:type="spellStart"/>
            <w:r w:rsidRPr="00C7013F">
              <w:rPr>
                <w:rFonts w:ascii="Calibri" w:hAnsi="Calibri" w:cs="Calibri"/>
                <w:bCs/>
              </w:rPr>
              <w:t>Placeringsförlag</w:t>
            </w:r>
            <w:proofErr w:type="spellEnd"/>
            <w:r w:rsidRPr="00C7013F">
              <w:rPr>
                <w:rFonts w:ascii="Calibri" w:hAnsi="Calibri" w:cs="Calibri"/>
                <w:bCs/>
              </w:rPr>
              <w:t xml:space="preserve"> från:</w:t>
            </w:r>
          </w:p>
          <w:p w:rsidR="00C7013F" w:rsidRPr="00C7013F" w:rsidRDefault="00C7013F" w:rsidP="00C7013F">
            <w:pPr>
              <w:tabs>
                <w:tab w:val="left" w:pos="5400"/>
              </w:tabs>
              <w:contextualSpacing/>
              <w:rPr>
                <w:rFonts w:ascii="Calibri" w:hAnsi="Calibri" w:cs="Calibri"/>
                <w:bCs/>
                <w:color w:val="313131"/>
                <w:shd w:val="clear" w:color="auto" w:fill="FFFFFF"/>
              </w:rPr>
            </w:pPr>
            <w:r w:rsidRPr="00C7013F">
              <w:rPr>
                <w:rFonts w:ascii="Calibri" w:hAnsi="Calibri" w:cs="Calibri"/>
                <w:bCs/>
                <w:color w:val="313131"/>
                <w:shd w:val="clear" w:color="auto" w:fill="FFFFFF"/>
              </w:rPr>
              <w:t>Patrik Johannesson</w:t>
            </w:r>
            <w:r w:rsidRPr="00C7013F">
              <w:rPr>
                <w:rStyle w:val="xapple-tab-span"/>
                <w:rFonts w:ascii="Calibri" w:hAnsi="Calibri" w:cs="Calibri"/>
                <w:bCs/>
                <w:color w:val="313131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C7013F">
              <w:rPr>
                <w:rFonts w:ascii="Calibri" w:hAnsi="Calibri" w:cs="Calibri"/>
                <w:bCs/>
                <w:color w:val="313131"/>
                <w:shd w:val="clear" w:color="auto" w:fill="FFFFFF"/>
              </w:rPr>
              <w:t>&amp; Sofia Spjut</w:t>
            </w:r>
          </w:p>
          <w:p w:rsidR="00C7013F" w:rsidRPr="00BF7701" w:rsidRDefault="00C7013F" w:rsidP="00C7013F">
            <w:pPr>
              <w:tabs>
                <w:tab w:val="left" w:pos="5400"/>
              </w:tabs>
              <w:contextualSpacing/>
              <w:rPr>
                <w:rFonts w:ascii="Arial Narrow" w:hAnsi="Arial Narrow" w:cs="Arial"/>
                <w:b/>
              </w:rPr>
            </w:pPr>
            <w:proofErr w:type="spellStart"/>
            <w:r w:rsidRPr="00C7013F">
              <w:rPr>
                <w:rFonts w:ascii="Calibri" w:hAnsi="Calibri" w:cs="Calibri"/>
                <w:bCs/>
              </w:rPr>
              <w:t>Strömstarevägen</w:t>
            </w:r>
            <w:proofErr w:type="spellEnd"/>
            <w:r w:rsidRPr="00C7013F">
              <w:rPr>
                <w:rFonts w:ascii="Calibri" w:hAnsi="Calibri" w:cs="Calibri"/>
                <w:bCs/>
              </w:rPr>
              <w:t xml:space="preserve"> 1</w:t>
            </w:r>
          </w:p>
        </w:tc>
        <w:tc>
          <w:tcPr>
            <w:tcW w:w="4606" w:type="dxa"/>
            <w:shd w:val="clear" w:color="auto" w:fill="auto"/>
          </w:tcPr>
          <w:p w:rsidR="006669BC" w:rsidRPr="00BF7701" w:rsidRDefault="00CC477B" w:rsidP="00786FB6">
            <w:pPr>
              <w:tabs>
                <w:tab w:val="left" w:pos="5400"/>
              </w:tabs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noProof/>
              </w:rPr>
              <w:drawing>
                <wp:inline distT="0" distB="0" distL="0" distR="0">
                  <wp:extent cx="3194685" cy="4310380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685" cy="431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69BC" w:rsidRDefault="006669BC" w:rsidP="006669BC">
      <w:pPr>
        <w:tabs>
          <w:tab w:val="left" w:pos="5400"/>
        </w:tabs>
      </w:pPr>
    </w:p>
    <w:p w:rsidR="006669BC" w:rsidRDefault="006669BC" w:rsidP="006669BC">
      <w:pPr>
        <w:tabs>
          <w:tab w:val="left" w:pos="5400"/>
        </w:tabs>
      </w:pPr>
    </w:p>
    <w:p w:rsidR="00341A98" w:rsidRPr="00341A98" w:rsidRDefault="00341A98" w:rsidP="006669BC">
      <w:pPr>
        <w:tabs>
          <w:tab w:val="left" w:pos="5400"/>
        </w:tabs>
        <w:rPr>
          <w:b/>
          <w:i/>
        </w:rPr>
      </w:pPr>
    </w:p>
    <w:sectPr w:rsidR="00341A98" w:rsidRPr="00341A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38"/>
    <w:rsid w:val="00064118"/>
    <w:rsid w:val="00146AEE"/>
    <w:rsid w:val="00193168"/>
    <w:rsid w:val="00295B41"/>
    <w:rsid w:val="00341A98"/>
    <w:rsid w:val="00433D77"/>
    <w:rsid w:val="00436B27"/>
    <w:rsid w:val="00632938"/>
    <w:rsid w:val="006669BC"/>
    <w:rsid w:val="00710084"/>
    <w:rsid w:val="00786FB6"/>
    <w:rsid w:val="007B252F"/>
    <w:rsid w:val="008314C7"/>
    <w:rsid w:val="008C5F74"/>
    <w:rsid w:val="009757DB"/>
    <w:rsid w:val="00A642B5"/>
    <w:rsid w:val="00BF7701"/>
    <w:rsid w:val="00C3325B"/>
    <w:rsid w:val="00C34B28"/>
    <w:rsid w:val="00C7013F"/>
    <w:rsid w:val="00CC477B"/>
    <w:rsid w:val="00CE3C92"/>
    <w:rsid w:val="00E013D8"/>
    <w:rsid w:val="00E9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C22ECD7E-864A-43FB-98D1-9E9848219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sv-S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sv-SE"/>
    </w:rPr>
  </w:style>
  <w:style w:type="paragraph" w:styleId="Rubrik2">
    <w:name w:val="heading 2"/>
    <w:basedOn w:val="Normal"/>
    <w:next w:val="Normal"/>
    <w:qFormat/>
    <w:rsid w:val="00295B4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Rubrik3">
    <w:name w:val="heading 3"/>
    <w:basedOn w:val="Normal"/>
    <w:next w:val="Normal"/>
    <w:qFormat/>
    <w:rsid w:val="00295B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stycketeckensnitt">
    <w:name w:val="Default Paragraph Font"/>
    <w:semiHidden/>
  </w:style>
  <w:style w:type="table" w:default="1" w:styleId="Normaltabel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semiHidden/>
  </w:style>
  <w:style w:type="table" w:styleId="Tabellrutnt">
    <w:name w:val="Table Grid"/>
    <w:basedOn w:val="Normaltabell"/>
    <w:rsid w:val="00295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CE3C92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uiPriority w:val="99"/>
    <w:semiHidden/>
    <w:rsid w:val="00CE3C92"/>
    <w:rPr>
      <w:rFonts w:ascii="Tahoma" w:hAnsi="Tahoma" w:cs="Tahoma"/>
      <w:sz w:val="16"/>
      <w:szCs w:val="16"/>
    </w:rPr>
  </w:style>
  <w:style w:type="character" w:customStyle="1" w:styleId="xapple-tab-span">
    <w:name w:val="x_apple-tab-span"/>
    <w:rsid w:val="00C70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Motion till Svenska Orienteringsförbundet</vt:lpstr>
      <vt:lpstr>Motion till Svenska Orienteringsförbundet</vt:lpstr>
    </vt:vector>
  </TitlesOfParts>
  <Company>Svenska Orienteringsförbundet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Motion till Svenska Orienteringsförbundet</dc:title>
  <dc:subject/>
  <dc:creator>Lars Greilert</dc:creator>
  <cp:keywords/>
  <cp:lastModifiedBy>Joakim Wallentin</cp:lastModifiedBy>
  <cp:revision>3</cp:revision>
  <cp:lastPrinted>2013-10-03T22:13:00Z</cp:lastPrinted>
  <dcterms:created xsi:type="dcterms:W3CDTF">2021-02-22T15:19:00Z</dcterms:created>
  <dcterms:modified xsi:type="dcterms:W3CDTF">2021-02-22T15:19:00Z</dcterms:modified>
</cp:coreProperties>
</file>